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rFonts w:hint="eastAsia"/>
        </w:rPr>
        <w:t>様式第２５号（第１７条関係）</w:t>
      </w:r>
    </w:p>
    <w:p/>
    <w:p>
      <w:pPr>
        <w:jc w:val="center"/>
      </w:pPr>
      <w:r>
        <w:rPr>
          <w:rFonts w:hint="eastAsia"/>
        </w:rPr>
        <w:t>危険物製造所等特例基準適用申請書</w:t>
      </w:r>
    </w:p>
    <w:p>
      <w:pPr>
        <w:jc w:val="center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365"/>
        <w:gridCol w:w="1427"/>
        <w:gridCol w:w="673"/>
        <w:gridCol w:w="738"/>
        <w:gridCol w:w="732"/>
        <w:gridCol w:w="1053"/>
        <w:gridCol w:w="1053"/>
      </w:tblGrid>
      <w:tr>
        <w:tblPrEx>
          <w:tblCellMar>
            <w:top w:w="0" w:type="dxa"/>
            <w:bottom w:w="0" w:type="dxa"/>
          </w:tblCellMar>
        </w:tblPrEx>
        <w:trPr>
          <w:trHeight w:val="2764"/>
        </w:trPr>
        <w:tc>
          <w:tcPr>
            <w:tcW w:w="8497" w:type="dxa"/>
            <w:gridSpan w:val="8"/>
          </w:tcPr>
          <w:p>
            <w:pPr>
              <w:spacing w:beforeLines="50" w:before="166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>
            <w:r>
              <w:rPr>
                <w:rFonts w:hint="eastAsia"/>
              </w:rPr>
              <w:t xml:space="preserve">　小千谷市消防長　あて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</w:t>
            </w:r>
          </w:p>
          <w:p>
            <w:pPr>
              <w:spacing w:beforeLines="50" w:before="166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  <w:p>
            <w:pPr>
              <w:spacing w:beforeLines="50" w:before="166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―　　　　　　　番　</w:t>
            </w:r>
          </w:p>
          <w:p>
            <w:r>
              <w:rPr>
                <w:rFonts w:hint="eastAsia"/>
              </w:rPr>
              <w:t xml:space="preserve">　</w:t>
            </w:r>
          </w:p>
          <w:p>
            <w:pPr>
              <w:ind w:firstLineChars="100" w:firstLine="210"/>
            </w:pPr>
            <w:r>
              <w:rPr>
                <w:rFonts w:hint="eastAsia"/>
              </w:rPr>
              <w:t>危険物の規制に関する政令第２３条の規定に基づき、下記により特例基準の適用を受けたいので申請します。</w:t>
            </w:r>
          </w:p>
          <w:p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456" w:type="dxa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6" w:type="dxa"/>
            <w:gridSpan w:val="6"/>
            <w:vAlign w:val="bottom"/>
          </w:tcPr>
          <w:p/>
          <w:p>
            <w:pPr>
              <w:jc w:val="right"/>
            </w:pPr>
            <w:r>
              <w:rPr>
                <w:rFonts w:hint="eastAsia"/>
              </w:rPr>
              <w:t>電話　　　－　　　　番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6" w:type="dxa"/>
            <w:vMerge/>
            <w:vAlign w:val="center"/>
          </w:tcPr>
          <w:p/>
        </w:tc>
        <w:tc>
          <w:tcPr>
            <w:tcW w:w="13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6" w:type="dxa"/>
            <w:gridSpan w:val="6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2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6" w:type="dxa"/>
            <w:gridSpan w:val="6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821" w:type="dxa"/>
            <w:gridSpan w:val="2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</w:rPr>
              <w:t>防火地域</w:t>
            </w:r>
            <w:r>
              <w:rPr>
                <w:rFonts w:hint="eastAsia"/>
              </w:rPr>
              <w:t>別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52"/>
              </w:rPr>
              <w:t>用途地域</w:t>
            </w:r>
            <w:r>
              <w:rPr>
                <w:rFonts w:hint="eastAsia"/>
              </w:rPr>
              <w:t>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821" w:type="dxa"/>
            <w:gridSpan w:val="2"/>
            <w:vMerge/>
            <w:vAlign w:val="center"/>
          </w:tcPr>
          <w:p>
            <w:pPr>
              <w:jc w:val="distribute"/>
            </w:pPr>
          </w:p>
        </w:tc>
        <w:tc>
          <w:tcPr>
            <w:tcW w:w="2838" w:type="dxa"/>
            <w:gridSpan w:val="3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2838" w:type="dxa"/>
            <w:gridSpan w:val="3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2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00" w:type="dxa"/>
            <w:gridSpan w:val="2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>
            <w:r>
              <w:rPr>
                <w:rFonts w:hint="eastAsia"/>
                <w:spacing w:val="1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106" w:type="dxa"/>
            <w:gridSpan w:val="2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21" w:type="dxa"/>
            <w:gridSpan w:val="2"/>
            <w:vAlign w:val="center"/>
          </w:tcPr>
          <w:p>
            <w:pPr>
              <w:jc w:val="distribute"/>
              <w:rPr>
                <w:spacing w:val="14"/>
              </w:rPr>
            </w:pPr>
            <w:r>
              <w:rPr>
                <w:rFonts w:hint="eastAsia"/>
                <w:spacing w:val="14"/>
              </w:rPr>
              <w:t>危険物の類、品名</w:t>
            </w:r>
          </w:p>
          <w:p>
            <w:pPr>
              <w:jc w:val="distribute"/>
            </w:pP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570" w:type="dxa"/>
            <w:gridSpan w:val="4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053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2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特例基準の適用を受けたい位置、構造及び設備の範囲</w:t>
            </w:r>
          </w:p>
        </w:tc>
        <w:tc>
          <w:tcPr>
            <w:tcW w:w="5676" w:type="dxa"/>
            <w:gridSpan w:val="6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21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  <w:spacing w:val="10"/>
              </w:rPr>
              <w:t>特例基準適用</w:t>
            </w:r>
            <w:r>
              <w:rPr>
                <w:rFonts w:hint="eastAsia"/>
              </w:rPr>
              <w:t>の措置等</w:t>
            </w:r>
          </w:p>
        </w:tc>
        <w:tc>
          <w:tcPr>
            <w:tcW w:w="5676" w:type="dxa"/>
            <w:gridSpan w:val="6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2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974"/>
        </w:trPr>
        <w:tc>
          <w:tcPr>
            <w:tcW w:w="4248" w:type="dxa"/>
            <w:gridSpan w:val="3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5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beforeLines="20" w:before="66"/>
        <w:ind w:left="756" w:hanging="756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この用紙の大きさは、日本産業規格А４とすること。</w:t>
      </w:r>
    </w:p>
    <w:p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>
      <w:pPr>
        <w:ind w:left="756" w:hanging="756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品名</w:t>
      </w:r>
      <w:r>
        <w:t>(</w:t>
      </w:r>
      <w:r>
        <w:rPr>
          <w:rFonts w:hint="eastAsia"/>
        </w:rPr>
        <w:t>指定数量</w:t>
      </w:r>
      <w:r>
        <w:t>)</w:t>
      </w:r>
      <w:r>
        <w:rPr>
          <w:rFonts w:hint="eastAsia"/>
        </w:rPr>
        <w:t>の記載については、当該危険物の指定数量が品名の記載のみでは明確でない場合に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内に該当する指定数量を記載すること。</w:t>
      </w:r>
    </w:p>
    <w:p>
      <w:pPr>
        <w:ind w:left="756" w:hanging="756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当該申請書は、２部提出願います。</w:t>
      </w:r>
    </w:p>
    <w:p>
      <w:pPr>
        <w:ind w:left="756" w:hanging="756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sectPr>
      <w:pgSz w:w="11906" w:h="16838" w:code="9"/>
      <w:pgMar w:top="1134" w:right="1701" w:bottom="1134" w:left="1701" w:header="284" w:footer="284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A3633-15C6-4D54-A9BA-F9A6621B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shobo32</cp:lastModifiedBy>
  <cp:revision>2</cp:revision>
  <cp:lastPrinted>2021-01-13T11:53:00Z</cp:lastPrinted>
  <dcterms:created xsi:type="dcterms:W3CDTF">2021-02-18T12:11:00Z</dcterms:created>
  <dcterms:modified xsi:type="dcterms:W3CDTF">2021-02-18T12:11:00Z</dcterms:modified>
</cp:coreProperties>
</file>