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81" w:rsidRDefault="00360207">
      <w:r>
        <w:rPr>
          <w:rFonts w:hint="eastAsia"/>
        </w:rPr>
        <w:t>様式第２３号（第１６条関係）</w:t>
      </w:r>
    </w:p>
    <w:p w:rsidR="00582081" w:rsidRDefault="00582081"/>
    <w:p w:rsidR="00582081" w:rsidRDefault="00360207">
      <w:pPr>
        <w:jc w:val="center"/>
      </w:pPr>
      <w:r>
        <w:rPr>
          <w:rFonts w:hint="eastAsia"/>
        </w:rPr>
        <w:t>消防用設備等の特例基準適用申請書</w:t>
      </w:r>
    </w:p>
    <w:p w:rsidR="00582081" w:rsidRDefault="00582081">
      <w:pPr>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260"/>
        <w:gridCol w:w="6306"/>
      </w:tblGrid>
      <w:tr w:rsidR="00582081" w:rsidTr="009172A2">
        <w:tc>
          <w:tcPr>
            <w:tcW w:w="8497" w:type="dxa"/>
            <w:gridSpan w:val="3"/>
          </w:tcPr>
          <w:p w:rsidR="00582081" w:rsidRDefault="00360207" w:rsidP="009172A2">
            <w:pPr>
              <w:spacing w:beforeLines="30" w:before="95"/>
              <w:jc w:val="right"/>
            </w:pPr>
            <w:r>
              <w:rPr>
                <w:rFonts w:hint="eastAsia"/>
              </w:rPr>
              <w:t>年　　月　　日</w:t>
            </w:r>
            <w:bookmarkStart w:id="0" w:name="_GoBack"/>
            <w:bookmarkEnd w:id="0"/>
            <w:r>
              <w:rPr>
                <w:rFonts w:hint="eastAsia"/>
              </w:rPr>
              <w:t xml:space="preserve">　</w:t>
            </w:r>
          </w:p>
          <w:p w:rsidR="009172A2" w:rsidRDefault="00360207">
            <w:r>
              <w:rPr>
                <w:rFonts w:hint="eastAsia"/>
              </w:rPr>
              <w:t xml:space="preserve">　</w:t>
            </w:r>
          </w:p>
          <w:p w:rsidR="00582081" w:rsidRDefault="00360207" w:rsidP="009172A2">
            <w:pPr>
              <w:ind w:firstLineChars="100" w:firstLine="210"/>
            </w:pPr>
            <w:r>
              <w:rPr>
                <w:rFonts w:hint="eastAsia"/>
              </w:rPr>
              <w:t>小千谷市消防長　あて</w:t>
            </w:r>
          </w:p>
          <w:p w:rsidR="00582081" w:rsidRDefault="00582081"/>
          <w:p w:rsidR="00582081" w:rsidRDefault="00360207">
            <w:pPr>
              <w:ind w:right="1256"/>
              <w:rPr>
                <w:spacing w:val="52"/>
              </w:rPr>
            </w:pPr>
            <w:r>
              <w:rPr>
                <w:rFonts w:hint="eastAsia"/>
              </w:rPr>
              <w:t xml:space="preserve">　　　　　　　　　　　　　　　　　　　　　</w:t>
            </w:r>
            <w:r>
              <w:t xml:space="preserve"> </w:t>
            </w:r>
            <w:r>
              <w:rPr>
                <w:rFonts w:hint="eastAsia"/>
              </w:rPr>
              <w:t>申請者</w:t>
            </w:r>
          </w:p>
          <w:p w:rsidR="00582081" w:rsidRDefault="00360207">
            <w:pPr>
              <w:jc w:val="right"/>
              <w:rPr>
                <w:u w:val="single"/>
              </w:rPr>
            </w:pPr>
            <w:r>
              <w:rPr>
                <w:rFonts w:hint="eastAsia"/>
                <w:spacing w:val="105"/>
                <w:u w:val="single"/>
              </w:rPr>
              <w:t>住</w:t>
            </w:r>
            <w:r>
              <w:rPr>
                <w:rFonts w:hint="eastAsia"/>
                <w:u w:val="single"/>
              </w:rPr>
              <w:t xml:space="preserve">所　　　　　　　　　　　　　　</w:t>
            </w:r>
            <w:r>
              <w:rPr>
                <w:rFonts w:hint="eastAsia"/>
              </w:rPr>
              <w:t xml:space="preserve">　</w:t>
            </w:r>
          </w:p>
          <w:p w:rsidR="00582081" w:rsidRDefault="00582081"/>
          <w:p w:rsidR="00582081" w:rsidRDefault="00360207">
            <w:pPr>
              <w:jc w:val="right"/>
              <w:rPr>
                <w:u w:val="single"/>
              </w:rPr>
            </w:pPr>
            <w:r>
              <w:rPr>
                <w:rFonts w:hint="eastAsia"/>
                <w:spacing w:val="105"/>
                <w:u w:val="single"/>
              </w:rPr>
              <w:t>氏</w:t>
            </w:r>
            <w:r>
              <w:rPr>
                <w:rFonts w:hint="eastAsia"/>
                <w:u w:val="single"/>
              </w:rPr>
              <w:t xml:space="preserve">名　　　　　　　　　　　　　　</w:t>
            </w:r>
            <w:r>
              <w:rPr>
                <w:rFonts w:hint="eastAsia"/>
              </w:rPr>
              <w:t xml:space="preserve">　</w:t>
            </w:r>
          </w:p>
          <w:p w:rsidR="00582081" w:rsidRDefault="00582081"/>
          <w:p w:rsidR="00582081" w:rsidRDefault="00360207">
            <w:pPr>
              <w:jc w:val="right"/>
              <w:rPr>
                <w:u w:val="single"/>
              </w:rPr>
            </w:pPr>
            <w:r>
              <w:rPr>
                <w:rFonts w:hint="eastAsia"/>
                <w:spacing w:val="105"/>
                <w:u w:val="single"/>
              </w:rPr>
              <w:t>電</w:t>
            </w:r>
            <w:r>
              <w:rPr>
                <w:rFonts w:hint="eastAsia"/>
                <w:u w:val="single"/>
              </w:rPr>
              <w:t>話　　　　　―　　　　　　　番</w:t>
            </w:r>
            <w:r>
              <w:rPr>
                <w:rFonts w:hint="eastAsia"/>
              </w:rPr>
              <w:t xml:space="preserve">　</w:t>
            </w:r>
          </w:p>
          <w:p w:rsidR="00582081" w:rsidRDefault="00582081"/>
          <w:p w:rsidR="00582081" w:rsidRDefault="00360207">
            <w:r>
              <w:rPr>
                <w:rFonts w:hint="eastAsia"/>
              </w:rPr>
              <w:t xml:space="preserve">　消防法第１７条の規定に基づき設置を必要とする消防用設備等について、下記により消防法施行令第３２条の特例基準の適用を受けたいので申請します。</w:t>
            </w:r>
          </w:p>
          <w:p w:rsidR="00582081" w:rsidRDefault="00360207" w:rsidP="009172A2">
            <w:pPr>
              <w:spacing w:beforeLines="50" w:before="159"/>
              <w:jc w:val="center"/>
            </w:pPr>
            <w:r>
              <w:rPr>
                <w:rFonts w:hint="eastAsia"/>
              </w:rPr>
              <w:t>記</w:t>
            </w:r>
          </w:p>
        </w:tc>
      </w:tr>
      <w:tr w:rsidR="00582081" w:rsidTr="009172A2">
        <w:trPr>
          <w:cantSplit/>
          <w:trHeight w:val="399"/>
        </w:trPr>
        <w:tc>
          <w:tcPr>
            <w:tcW w:w="931" w:type="dxa"/>
            <w:vMerge w:val="restart"/>
            <w:vAlign w:val="center"/>
          </w:tcPr>
          <w:p w:rsidR="00582081" w:rsidRDefault="00360207">
            <w:pPr>
              <w:jc w:val="distribute"/>
            </w:pPr>
            <w:r>
              <w:rPr>
                <w:rFonts w:hint="eastAsia"/>
                <w:spacing w:val="105"/>
              </w:rPr>
              <w:t>防</w:t>
            </w:r>
            <w:r>
              <w:rPr>
                <w:rFonts w:hint="eastAsia"/>
              </w:rPr>
              <w:t>火対象物</w:t>
            </w:r>
          </w:p>
        </w:tc>
        <w:tc>
          <w:tcPr>
            <w:tcW w:w="1260" w:type="dxa"/>
            <w:vAlign w:val="center"/>
          </w:tcPr>
          <w:p w:rsidR="00582081" w:rsidRDefault="00360207">
            <w:pPr>
              <w:jc w:val="distribute"/>
            </w:pPr>
            <w:r>
              <w:rPr>
                <w:rFonts w:hint="eastAsia"/>
              </w:rPr>
              <w:t>名称</w:t>
            </w:r>
          </w:p>
        </w:tc>
        <w:tc>
          <w:tcPr>
            <w:tcW w:w="6306" w:type="dxa"/>
            <w:vAlign w:val="center"/>
          </w:tcPr>
          <w:p w:rsidR="00582081" w:rsidRDefault="00360207" w:rsidP="009172A2">
            <w:r>
              <w:rPr>
                <w:rFonts w:hint="eastAsia"/>
              </w:rPr>
              <w:t xml:space="preserve">　</w:t>
            </w:r>
          </w:p>
        </w:tc>
      </w:tr>
      <w:tr w:rsidR="00582081" w:rsidTr="009172A2">
        <w:trPr>
          <w:cantSplit/>
          <w:trHeight w:val="397"/>
        </w:trPr>
        <w:tc>
          <w:tcPr>
            <w:tcW w:w="931" w:type="dxa"/>
            <w:vMerge/>
            <w:vAlign w:val="center"/>
          </w:tcPr>
          <w:p w:rsidR="00582081" w:rsidRDefault="00582081"/>
        </w:tc>
        <w:tc>
          <w:tcPr>
            <w:tcW w:w="1260" w:type="dxa"/>
            <w:vAlign w:val="center"/>
          </w:tcPr>
          <w:p w:rsidR="00582081" w:rsidRDefault="00360207">
            <w:pPr>
              <w:jc w:val="distribute"/>
            </w:pPr>
            <w:r>
              <w:rPr>
                <w:rFonts w:hint="eastAsia"/>
              </w:rPr>
              <w:t>所在地</w:t>
            </w:r>
          </w:p>
        </w:tc>
        <w:tc>
          <w:tcPr>
            <w:tcW w:w="6306" w:type="dxa"/>
            <w:vAlign w:val="center"/>
          </w:tcPr>
          <w:p w:rsidR="00582081" w:rsidRDefault="00360207" w:rsidP="009172A2">
            <w:r>
              <w:rPr>
                <w:rFonts w:hint="eastAsia"/>
              </w:rPr>
              <w:t xml:space="preserve">　</w:t>
            </w:r>
          </w:p>
        </w:tc>
      </w:tr>
      <w:tr w:rsidR="00582081" w:rsidTr="009172A2">
        <w:trPr>
          <w:cantSplit/>
          <w:trHeight w:val="38"/>
        </w:trPr>
        <w:tc>
          <w:tcPr>
            <w:tcW w:w="931" w:type="dxa"/>
            <w:vMerge/>
            <w:vAlign w:val="center"/>
          </w:tcPr>
          <w:p w:rsidR="00582081" w:rsidRDefault="00582081"/>
        </w:tc>
        <w:tc>
          <w:tcPr>
            <w:tcW w:w="1260" w:type="dxa"/>
            <w:vAlign w:val="center"/>
          </w:tcPr>
          <w:p w:rsidR="00582081" w:rsidRDefault="00360207">
            <w:pPr>
              <w:jc w:val="distribute"/>
            </w:pPr>
            <w:r>
              <w:rPr>
                <w:rFonts w:hint="eastAsia"/>
              </w:rPr>
              <w:t>構造</w:t>
            </w:r>
          </w:p>
          <w:p w:rsidR="00582081" w:rsidRDefault="00360207">
            <w:pPr>
              <w:jc w:val="distribute"/>
            </w:pPr>
            <w:r>
              <w:rPr>
                <w:rFonts w:hint="eastAsia"/>
              </w:rPr>
              <w:t>規模</w:t>
            </w:r>
          </w:p>
          <w:p w:rsidR="00582081" w:rsidRDefault="00360207">
            <w:pPr>
              <w:jc w:val="distribute"/>
            </w:pPr>
            <w:r>
              <w:rPr>
                <w:rFonts w:hint="eastAsia"/>
              </w:rPr>
              <w:t>用途</w:t>
            </w:r>
          </w:p>
        </w:tc>
        <w:tc>
          <w:tcPr>
            <w:tcW w:w="6306" w:type="dxa"/>
          </w:tcPr>
          <w:p w:rsidR="00582081" w:rsidRDefault="00360207" w:rsidP="009172A2">
            <w:pPr>
              <w:spacing w:beforeLines="20" w:before="63"/>
            </w:pPr>
            <w:r>
              <w:rPr>
                <w:rFonts w:hint="eastAsia"/>
              </w:rPr>
              <w:t xml:space="preserve">　　　　　　　　造、　地上　　　　階　地下　　　　階</w:t>
            </w:r>
          </w:p>
          <w:p w:rsidR="00582081" w:rsidRDefault="00360207" w:rsidP="009172A2">
            <w:pPr>
              <w:spacing w:beforeLines="20" w:before="63"/>
              <w:rPr>
                <w:vertAlign w:val="superscript"/>
              </w:rPr>
            </w:pPr>
            <w:r>
              <w:rPr>
                <w:rFonts w:hint="eastAsia"/>
              </w:rPr>
              <w:t xml:space="preserve">　建築面積　　　　　　　　</w:t>
            </w:r>
            <w:r>
              <w:t>m</w:t>
            </w:r>
            <w:r>
              <w:rPr>
                <w:vertAlign w:val="superscript"/>
              </w:rPr>
              <w:t>2</w:t>
            </w:r>
            <w:r>
              <w:rPr>
                <w:rFonts w:hint="eastAsia"/>
              </w:rPr>
              <w:t xml:space="preserve">、延べ面積　　　　　　</w:t>
            </w:r>
            <w:r>
              <w:t>m</w:t>
            </w:r>
            <w:r>
              <w:rPr>
                <w:vertAlign w:val="superscript"/>
              </w:rPr>
              <w:t>2</w:t>
            </w:r>
          </w:p>
          <w:p w:rsidR="00582081" w:rsidRDefault="00360207" w:rsidP="009172A2">
            <w:pPr>
              <w:spacing w:beforeLines="20" w:before="63"/>
            </w:pPr>
            <w:r>
              <w:rPr>
                <w:rFonts w:hint="eastAsia"/>
              </w:rPr>
              <w:t xml:space="preserve">　消防法施行令別表第１　　　　項</w:t>
            </w:r>
          </w:p>
          <w:p w:rsidR="00582081" w:rsidRDefault="00360207" w:rsidP="009172A2">
            <w:pPr>
              <w:spacing w:beforeLines="20" w:before="63" w:afterLines="20" w:after="63"/>
            </w:pPr>
            <w:r>
              <w:rPr>
                <w:rFonts w:hint="eastAsia"/>
              </w:rPr>
              <w:t xml:space="preserve">　</w:t>
            </w:r>
            <w:r>
              <w:t>(</w:t>
            </w:r>
            <w:r>
              <w:rPr>
                <w:rFonts w:hint="eastAsia"/>
              </w:rPr>
              <w:t xml:space="preserve">　　　　　　　　　</w:t>
            </w:r>
            <w:r>
              <w:t>)</w:t>
            </w:r>
          </w:p>
        </w:tc>
      </w:tr>
      <w:tr w:rsidR="00582081" w:rsidTr="009172A2">
        <w:trPr>
          <w:cantSplit/>
          <w:trHeight w:val="804"/>
        </w:trPr>
        <w:tc>
          <w:tcPr>
            <w:tcW w:w="2191" w:type="dxa"/>
            <w:gridSpan w:val="2"/>
            <w:vAlign w:val="center"/>
          </w:tcPr>
          <w:p w:rsidR="00582081" w:rsidRDefault="00360207">
            <w:pPr>
              <w:jc w:val="distribute"/>
            </w:pPr>
            <w:r>
              <w:rPr>
                <w:rFonts w:hint="eastAsia"/>
              </w:rPr>
              <w:t>特例基準の適用を受けたい消防用設備等</w:t>
            </w:r>
          </w:p>
        </w:tc>
        <w:tc>
          <w:tcPr>
            <w:tcW w:w="6306" w:type="dxa"/>
            <w:vAlign w:val="center"/>
          </w:tcPr>
          <w:p w:rsidR="00582081" w:rsidRDefault="00360207" w:rsidP="009172A2">
            <w:r>
              <w:rPr>
                <w:rFonts w:hint="eastAsia"/>
              </w:rPr>
              <w:t xml:space="preserve">　</w:t>
            </w:r>
          </w:p>
        </w:tc>
      </w:tr>
      <w:tr w:rsidR="00582081" w:rsidTr="009172A2">
        <w:trPr>
          <w:cantSplit/>
          <w:trHeight w:val="1196"/>
        </w:trPr>
        <w:tc>
          <w:tcPr>
            <w:tcW w:w="2191" w:type="dxa"/>
            <w:gridSpan w:val="2"/>
            <w:vAlign w:val="center"/>
          </w:tcPr>
          <w:p w:rsidR="00582081" w:rsidRDefault="00360207">
            <w:pPr>
              <w:jc w:val="distribute"/>
            </w:pPr>
            <w:r>
              <w:rPr>
                <w:rFonts w:hint="eastAsia"/>
              </w:rPr>
              <w:t>特例を受ける理由</w:t>
            </w:r>
          </w:p>
        </w:tc>
        <w:tc>
          <w:tcPr>
            <w:tcW w:w="6306" w:type="dxa"/>
            <w:vAlign w:val="center"/>
          </w:tcPr>
          <w:p w:rsidR="00582081" w:rsidRDefault="00360207" w:rsidP="009172A2">
            <w:r>
              <w:rPr>
                <w:rFonts w:hint="eastAsia"/>
              </w:rPr>
              <w:t xml:space="preserve">　</w:t>
            </w:r>
          </w:p>
        </w:tc>
      </w:tr>
      <w:tr w:rsidR="00582081" w:rsidTr="009172A2">
        <w:trPr>
          <w:cantSplit/>
          <w:trHeight w:val="399"/>
        </w:trPr>
        <w:tc>
          <w:tcPr>
            <w:tcW w:w="2191" w:type="dxa"/>
            <w:gridSpan w:val="2"/>
            <w:vAlign w:val="center"/>
          </w:tcPr>
          <w:p w:rsidR="00582081" w:rsidRDefault="00360207">
            <w:pPr>
              <w:ind w:firstLineChars="100" w:firstLine="210"/>
            </w:pPr>
            <w:r>
              <w:rPr>
                <w:rFonts w:hint="eastAsia"/>
              </w:rPr>
              <w:t xml:space="preserve">※　</w:t>
            </w:r>
            <w:r>
              <w:rPr>
                <w:rFonts w:hint="eastAsia"/>
                <w:spacing w:val="315"/>
              </w:rPr>
              <w:t>受</w:t>
            </w:r>
            <w:r>
              <w:rPr>
                <w:rFonts w:hint="eastAsia"/>
              </w:rPr>
              <w:t>付</w:t>
            </w:r>
          </w:p>
        </w:tc>
        <w:tc>
          <w:tcPr>
            <w:tcW w:w="6306" w:type="dxa"/>
            <w:vAlign w:val="center"/>
          </w:tcPr>
          <w:p w:rsidR="00582081" w:rsidRDefault="00360207">
            <w:pPr>
              <w:jc w:val="center"/>
            </w:pPr>
            <w:r>
              <w:rPr>
                <w:rFonts w:hint="eastAsia"/>
              </w:rPr>
              <w:t xml:space="preserve">※　</w:t>
            </w:r>
            <w:r>
              <w:rPr>
                <w:rFonts w:hint="eastAsia"/>
                <w:spacing w:val="420"/>
              </w:rPr>
              <w:t>摘</w:t>
            </w:r>
            <w:r>
              <w:rPr>
                <w:rFonts w:hint="eastAsia"/>
              </w:rPr>
              <w:t>要</w:t>
            </w:r>
          </w:p>
        </w:tc>
      </w:tr>
      <w:tr w:rsidR="00582081" w:rsidTr="009172A2">
        <w:trPr>
          <w:cantSplit/>
          <w:trHeight w:val="1895"/>
        </w:trPr>
        <w:tc>
          <w:tcPr>
            <w:tcW w:w="2191" w:type="dxa"/>
            <w:gridSpan w:val="2"/>
          </w:tcPr>
          <w:p w:rsidR="00582081" w:rsidRDefault="00360207">
            <w:r>
              <w:rPr>
                <w:rFonts w:hint="eastAsia"/>
              </w:rPr>
              <w:t xml:space="preserve">　</w:t>
            </w:r>
          </w:p>
        </w:tc>
        <w:tc>
          <w:tcPr>
            <w:tcW w:w="6306" w:type="dxa"/>
          </w:tcPr>
          <w:p w:rsidR="00582081" w:rsidRDefault="00360207">
            <w:r>
              <w:rPr>
                <w:rFonts w:hint="eastAsia"/>
              </w:rPr>
              <w:t xml:space="preserve">　</w:t>
            </w:r>
          </w:p>
        </w:tc>
      </w:tr>
    </w:tbl>
    <w:p w:rsidR="00582081" w:rsidRDefault="00360207">
      <w:pPr>
        <w:spacing w:beforeLines="20" w:before="63"/>
        <w:ind w:left="756" w:hanging="756"/>
      </w:pPr>
      <w:r>
        <w:rPr>
          <w:rFonts w:hint="eastAsia"/>
        </w:rPr>
        <w:t xml:space="preserve">備考　</w:t>
      </w:r>
      <w:r>
        <w:t>1</w:t>
      </w:r>
      <w:r>
        <w:rPr>
          <w:rFonts w:hint="eastAsia"/>
        </w:rPr>
        <w:t xml:space="preserve">　この用紙の大きさは、日本産業規格А４とする。</w:t>
      </w:r>
    </w:p>
    <w:p w:rsidR="00582081" w:rsidRDefault="00360207">
      <w:pPr>
        <w:ind w:left="756" w:hanging="756"/>
      </w:pPr>
      <w:r>
        <w:rPr>
          <w:rFonts w:hint="eastAsia"/>
        </w:rPr>
        <w:t xml:space="preserve">　　　</w:t>
      </w:r>
      <w:r>
        <w:t>2</w:t>
      </w:r>
      <w:r>
        <w:rPr>
          <w:rFonts w:hint="eastAsia"/>
        </w:rPr>
        <w:t xml:space="preserve">　防火対象物の案内図、配置図、各階平面図及び消防用設備等設置図等の申請内容が判明できる関係図書その他の資料を添付してください。</w:t>
      </w:r>
    </w:p>
    <w:p w:rsidR="00582081" w:rsidRDefault="00360207">
      <w:pPr>
        <w:ind w:left="756" w:hanging="756"/>
      </w:pPr>
      <w:r>
        <w:rPr>
          <w:rFonts w:hint="eastAsia"/>
        </w:rPr>
        <w:t xml:space="preserve">　　　</w:t>
      </w:r>
      <w:r>
        <w:t>3</w:t>
      </w:r>
      <w:r>
        <w:rPr>
          <w:rFonts w:hint="eastAsia"/>
        </w:rPr>
        <w:t xml:space="preserve">　当該申請書及び添付書類は、２部提出願います。</w:t>
      </w:r>
    </w:p>
    <w:p w:rsidR="00582081" w:rsidRDefault="00360207">
      <w:pPr>
        <w:ind w:left="756" w:hanging="756"/>
      </w:pPr>
      <w:r>
        <w:rPr>
          <w:rFonts w:hint="eastAsia"/>
        </w:rPr>
        <w:t xml:space="preserve">　　　</w:t>
      </w:r>
      <w:r>
        <w:t>4</w:t>
      </w:r>
      <w:r>
        <w:rPr>
          <w:rFonts w:hint="eastAsia"/>
        </w:rPr>
        <w:t xml:space="preserve">　※印の欄は、記入しないこと。</w:t>
      </w:r>
    </w:p>
    <w:sectPr w:rsidR="00582081" w:rsidSect="009172A2">
      <w:pgSz w:w="11906" w:h="16838" w:code="9"/>
      <w:pgMar w:top="1701" w:right="1701" w:bottom="1418" w:left="1701" w:header="284" w:footer="284"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081" w:rsidRDefault="00360207">
      <w:r>
        <w:separator/>
      </w:r>
    </w:p>
  </w:endnote>
  <w:endnote w:type="continuationSeparator" w:id="0">
    <w:p w:rsidR="00582081" w:rsidRDefault="0036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081" w:rsidRDefault="00360207">
      <w:r>
        <w:separator/>
      </w:r>
    </w:p>
  </w:footnote>
  <w:footnote w:type="continuationSeparator" w:id="0">
    <w:p w:rsidR="00582081" w:rsidRDefault="00360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1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07"/>
    <w:rsid w:val="000121FF"/>
    <w:rsid w:val="00360207"/>
    <w:rsid w:val="00582081"/>
    <w:rsid w:val="0091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34A565-B67B-49F5-A257-4079916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Pr>
      <w:rFonts w:asciiTheme="majorHAnsi" w:eastAsiaTheme="majorEastAsia" w:hAnsiTheme="majorHAnsi"/>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6</TotalTime>
  <Pages>1</Pages>
  <Words>329</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shobo26</cp:lastModifiedBy>
  <cp:revision>3</cp:revision>
  <cp:lastPrinted>2021-01-13T11:51:00Z</cp:lastPrinted>
  <dcterms:created xsi:type="dcterms:W3CDTF">2021-02-18T13:48:00Z</dcterms:created>
  <dcterms:modified xsi:type="dcterms:W3CDTF">2021-02-18T13:54:00Z</dcterms:modified>
</cp:coreProperties>
</file>