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97" w:rsidRDefault="00C44097">
      <w:pPr>
        <w:rPr>
          <w:rFonts w:hAnsi="Courier New"/>
        </w:rPr>
      </w:pPr>
      <w:bookmarkStart w:id="0" w:name="_GoBack"/>
      <w:bookmarkEnd w:id="0"/>
      <w:r>
        <w:rPr>
          <w:rFonts w:hAnsi="Courier New" w:hint="eastAsia"/>
        </w:rPr>
        <w:t>別記様式</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C44097" w:rsidRDefault="00C44097">
      <w:pPr>
        <w:spacing w:line="240" w:lineRule="exact"/>
        <w:rPr>
          <w:rFonts w:hAnsi="Courier New" w:cs="Times New Roman"/>
        </w:rPr>
      </w:pPr>
    </w:p>
    <w:p w:rsidR="00C44097" w:rsidRDefault="00C44097">
      <w:pPr>
        <w:jc w:val="center"/>
        <w:rPr>
          <w:rFonts w:hAnsi="Courier New" w:cs="Times New Roman"/>
        </w:rPr>
      </w:pPr>
      <w:r>
        <w:rPr>
          <w:rFonts w:hAnsi="Courier New"/>
        </w:rPr>
        <w:t>NPO</w:t>
      </w:r>
      <w:r>
        <w:rPr>
          <w:rFonts w:hAnsi="Courier New" w:hint="eastAsia"/>
        </w:rPr>
        <w:t>法人設立・活動届出書</w:t>
      </w:r>
    </w:p>
    <w:p w:rsidR="00C44097" w:rsidRDefault="00C44097">
      <w:pPr>
        <w:spacing w:line="240" w:lineRule="exact"/>
        <w:rPr>
          <w:rFonts w:hAnsi="Courier New" w:cs="Times New Roman"/>
        </w:rPr>
      </w:pPr>
    </w:p>
    <w:p w:rsidR="00C44097" w:rsidRDefault="00C44097">
      <w:pPr>
        <w:ind w:left="210" w:hanging="210"/>
        <w:rPr>
          <w:rFonts w:hAnsi="Courier New" w:cs="Times New Roman"/>
        </w:rPr>
      </w:pPr>
      <w:r>
        <w:rPr>
          <w:rFonts w:hAnsi="Courier New" w:hint="eastAsia"/>
        </w:rPr>
        <w:t xml:space="preserve">　　特定非営利活動促進法第</w:t>
      </w:r>
      <w:r>
        <w:rPr>
          <w:rFonts w:hAnsi="Courier New"/>
        </w:rPr>
        <w:t>7</w:t>
      </w:r>
      <w:r>
        <w:rPr>
          <w:rFonts w:hAnsi="Courier New" w:hint="eastAsia"/>
        </w:rPr>
        <w:t>条の規定により、特定非営利活動法人を設立したので、小千谷市</w:t>
      </w:r>
      <w:r>
        <w:rPr>
          <w:rFonts w:hAnsi="Courier New"/>
        </w:rPr>
        <w:t>NPO</w:t>
      </w:r>
      <w:r>
        <w:rPr>
          <w:rFonts w:hAnsi="Courier New" w:hint="eastAsia"/>
        </w:rPr>
        <w:t>法人設立・活動費補助金交付要綱第</w:t>
      </w:r>
      <w:r>
        <w:rPr>
          <w:rFonts w:hAnsi="Courier New"/>
        </w:rPr>
        <w:t>5</w:t>
      </w:r>
      <w:r>
        <w:rPr>
          <w:rFonts w:hAnsi="Courier New" w:hint="eastAsia"/>
        </w:rPr>
        <w:t>条の規定により、下記のとおり届け出ます。</w:t>
      </w:r>
    </w:p>
    <w:p w:rsidR="00C44097" w:rsidRDefault="00C44097">
      <w:pPr>
        <w:spacing w:line="240" w:lineRule="exact"/>
        <w:rPr>
          <w:rFonts w:hAnsi="Courier New" w:cs="Times New Roman"/>
        </w:rPr>
      </w:pPr>
    </w:p>
    <w:p w:rsidR="00C44097" w:rsidRDefault="00C44097">
      <w:pPr>
        <w:jc w:val="right"/>
        <w:rPr>
          <w:rFonts w:hAnsi="Courier New" w:cs="Times New Roman"/>
        </w:rPr>
      </w:pPr>
      <w:r>
        <w:rPr>
          <w:rFonts w:hAnsi="Courier New" w:hint="eastAsia"/>
        </w:rPr>
        <w:t>年　　月　　日</w:t>
      </w:r>
    </w:p>
    <w:p w:rsidR="00C44097" w:rsidRDefault="00C44097">
      <w:pPr>
        <w:rPr>
          <w:rFonts w:hAnsi="Courier New" w:cs="Times New Roman"/>
        </w:rPr>
      </w:pPr>
      <w:r>
        <w:rPr>
          <w:rFonts w:hAnsi="Courier New" w:hint="eastAsia"/>
        </w:rPr>
        <w:t xml:space="preserve">　　小千谷市長　　　　　　　あて</w:t>
      </w:r>
    </w:p>
    <w:p w:rsidR="00C44097" w:rsidRDefault="00C44097">
      <w:pPr>
        <w:spacing w:line="240" w:lineRule="exact"/>
        <w:rPr>
          <w:rFonts w:hAnsi="Courier New" w:cs="Times New Roman"/>
        </w:rPr>
      </w:pPr>
    </w:p>
    <w:p w:rsidR="00C44097" w:rsidRDefault="00C44097">
      <w:pPr>
        <w:jc w:val="right"/>
        <w:rPr>
          <w:rFonts w:hAnsi="Courier New"/>
        </w:rPr>
      </w:pPr>
      <w:r>
        <w:rPr>
          <w:rFonts w:hAnsi="Courier New"/>
        </w:rPr>
        <w:t>(</w:t>
      </w:r>
      <w:r>
        <w:rPr>
          <w:rFonts w:hAnsi="Courier New" w:hint="eastAsia"/>
        </w:rPr>
        <w:t xml:space="preserve">　　　年度</w:t>
      </w:r>
      <w:r>
        <w:rPr>
          <w:rFonts w:hAnsi="Courier New"/>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5"/>
        <w:gridCol w:w="1470"/>
        <w:gridCol w:w="6300"/>
      </w:tblGrid>
      <w:tr w:rsidR="00C44097">
        <w:tblPrEx>
          <w:tblCellMar>
            <w:top w:w="0" w:type="dxa"/>
            <w:bottom w:w="0" w:type="dxa"/>
          </w:tblCellMar>
        </w:tblPrEx>
        <w:trPr>
          <w:cantSplit/>
          <w:trHeight w:val="660"/>
        </w:trPr>
        <w:tc>
          <w:tcPr>
            <w:tcW w:w="1995" w:type="dxa"/>
            <w:vMerge w:val="restart"/>
            <w:tcBorders>
              <w:bottom w:val="nil"/>
              <w:right w:val="single" w:sz="4" w:space="0" w:color="auto"/>
            </w:tcBorders>
            <w:vAlign w:val="center"/>
          </w:tcPr>
          <w:p w:rsidR="00C44097" w:rsidRDefault="00C44097">
            <w:pPr>
              <w:rPr>
                <w:rFonts w:hAnsi="Courier New" w:cs="Times New Roman"/>
              </w:rPr>
            </w:pPr>
            <w:r>
              <w:rPr>
                <w:rFonts w:hAnsi="Courier New" w:hint="eastAsia"/>
              </w:rPr>
              <w:t xml:space="preserve">　</w:t>
            </w:r>
            <w:r>
              <w:rPr>
                <w:rFonts w:hAnsi="Courier New"/>
              </w:rPr>
              <w:t>1</w:t>
            </w:r>
            <w:r>
              <w:rPr>
                <w:rFonts w:hAnsi="Courier New" w:hint="eastAsia"/>
              </w:rPr>
              <w:t xml:space="preserve">　</w:t>
            </w:r>
            <w:r>
              <w:rPr>
                <w:rFonts w:hAnsi="Courier New" w:hint="eastAsia"/>
                <w:spacing w:val="105"/>
              </w:rPr>
              <w:t>届出</w:t>
            </w:r>
            <w:r>
              <w:rPr>
                <w:rFonts w:hAnsi="Courier New" w:hint="eastAsia"/>
              </w:rPr>
              <w:t>者</w:t>
            </w:r>
          </w:p>
        </w:tc>
        <w:tc>
          <w:tcPr>
            <w:tcW w:w="1470" w:type="dxa"/>
            <w:tcBorders>
              <w:left w:val="single" w:sz="4" w:space="0" w:color="auto"/>
              <w:bottom w:val="single" w:sz="4" w:space="0" w:color="auto"/>
              <w:right w:val="single" w:sz="4" w:space="0" w:color="auto"/>
            </w:tcBorders>
            <w:vAlign w:val="center"/>
          </w:tcPr>
          <w:p w:rsidR="00C44097" w:rsidRDefault="00C44097">
            <w:pPr>
              <w:jc w:val="center"/>
              <w:rPr>
                <w:rFonts w:hAnsi="Courier New" w:cs="Times New Roman"/>
              </w:rPr>
            </w:pPr>
            <w:r>
              <w:rPr>
                <w:rFonts w:hAnsi="Courier New" w:hint="eastAsia"/>
                <w:spacing w:val="315"/>
              </w:rPr>
              <w:t>住</w:t>
            </w:r>
            <w:r>
              <w:rPr>
                <w:rFonts w:hAnsi="Courier New" w:hint="eastAsia"/>
              </w:rPr>
              <w:t>所</w:t>
            </w:r>
          </w:p>
        </w:tc>
        <w:tc>
          <w:tcPr>
            <w:tcW w:w="6300" w:type="dxa"/>
            <w:tcBorders>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　</w:t>
            </w:r>
          </w:p>
        </w:tc>
      </w:tr>
      <w:tr w:rsidR="00C44097">
        <w:tblPrEx>
          <w:tblCellMar>
            <w:top w:w="0" w:type="dxa"/>
            <w:bottom w:w="0" w:type="dxa"/>
          </w:tblCellMar>
        </w:tblPrEx>
        <w:trPr>
          <w:cantSplit/>
          <w:trHeight w:val="1290"/>
        </w:trPr>
        <w:tc>
          <w:tcPr>
            <w:tcW w:w="1995" w:type="dxa"/>
            <w:vMerge/>
            <w:tcBorders>
              <w:bottom w:val="single" w:sz="4" w:space="0" w:color="auto"/>
              <w:right w:val="single" w:sz="4" w:space="0" w:color="auto"/>
            </w:tcBorders>
            <w:vAlign w:val="center"/>
          </w:tcPr>
          <w:p w:rsidR="00C44097" w:rsidRDefault="00C44097">
            <w:pPr>
              <w:rPr>
                <w:rFonts w:hAnsi="Courier New" w:cs="Times New Roman"/>
              </w:rPr>
            </w:pPr>
          </w:p>
        </w:tc>
        <w:tc>
          <w:tcPr>
            <w:tcW w:w="1470" w:type="dxa"/>
            <w:tcBorders>
              <w:top w:val="single" w:sz="4" w:space="0" w:color="auto"/>
              <w:left w:val="single" w:sz="4" w:space="0" w:color="auto"/>
              <w:bottom w:val="single" w:sz="4" w:space="0" w:color="auto"/>
              <w:right w:val="single" w:sz="4" w:space="0" w:color="auto"/>
            </w:tcBorders>
            <w:vAlign w:val="bottom"/>
          </w:tcPr>
          <w:p w:rsidR="00C44097" w:rsidRDefault="00C44097">
            <w:pPr>
              <w:spacing w:after="180"/>
              <w:jc w:val="center"/>
              <w:rPr>
                <w:rFonts w:hAnsi="Courier New"/>
              </w:rPr>
            </w:pPr>
            <w:r>
              <w:rPr>
                <w:rFonts w:hAnsi="Courier New" w:hint="eastAsia"/>
                <w:spacing w:val="315"/>
              </w:rPr>
              <w:t>名</w:t>
            </w:r>
            <w:r>
              <w:rPr>
                <w:rFonts w:hAnsi="Courier New" w:hint="eastAsia"/>
              </w:rPr>
              <w:t>称</w:t>
            </w:r>
            <w:r>
              <w:rPr>
                <w:rFonts w:hAnsi="Courier New"/>
              </w:rPr>
              <w:t>(</w:t>
            </w:r>
            <w:r>
              <w:rPr>
                <w:rFonts w:hAnsi="Courier New" w:hint="eastAsia"/>
              </w:rPr>
              <w:t>代表者</w:t>
            </w:r>
            <w:r>
              <w:rPr>
                <w:rFonts w:hAnsi="Courier New"/>
              </w:rPr>
              <w:t>)</w:t>
            </w:r>
          </w:p>
        </w:tc>
        <w:tc>
          <w:tcPr>
            <w:tcW w:w="6300" w:type="dxa"/>
            <w:tcBorders>
              <w:top w:val="single" w:sz="4" w:space="0" w:color="auto"/>
              <w:left w:val="single" w:sz="4" w:space="0" w:color="auto"/>
              <w:bottom w:val="single" w:sz="4" w:space="0" w:color="auto"/>
            </w:tcBorders>
            <w:vAlign w:val="center"/>
          </w:tcPr>
          <w:p w:rsidR="00C44097" w:rsidRDefault="00C44097">
            <w:pPr>
              <w:jc w:val="right"/>
              <w:rPr>
                <w:rFonts w:hAnsi="Courier New" w:cs="Times New Roman"/>
              </w:rPr>
            </w:pPr>
            <w:r>
              <w:rPr>
                <w:rFonts w:hAnsi="Courier New" w:hint="eastAsia"/>
              </w:rPr>
              <w:t xml:space="preserve">　　　</w:t>
            </w:r>
          </w:p>
          <w:p w:rsidR="00C44097" w:rsidRDefault="00C44097">
            <w:pPr>
              <w:rPr>
                <w:rFonts w:hAnsi="Courier New" w:cs="Times New Roman"/>
              </w:rPr>
            </w:pPr>
          </w:p>
          <w:p w:rsidR="00C44097" w:rsidRDefault="00C44097">
            <w:pPr>
              <w:jc w:val="right"/>
              <w:rPr>
                <w:rFonts w:hAnsi="Courier New" w:cs="Times New Roman"/>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　　　　</w:t>
            </w:r>
          </w:p>
        </w:tc>
      </w:tr>
      <w:tr w:rsidR="00C44097">
        <w:tblPrEx>
          <w:tblCellMar>
            <w:top w:w="0" w:type="dxa"/>
            <w:bottom w:w="0" w:type="dxa"/>
          </w:tblCellMar>
        </w:tblPrEx>
        <w:trPr>
          <w:cantSplit/>
          <w:trHeight w:val="375"/>
        </w:trPr>
        <w:tc>
          <w:tcPr>
            <w:tcW w:w="1995" w:type="dxa"/>
            <w:vMerge w:val="restart"/>
            <w:tcBorders>
              <w:top w:val="single" w:sz="4" w:space="0" w:color="auto"/>
              <w:bottom w:val="nil"/>
              <w:right w:val="single" w:sz="4" w:space="0" w:color="auto"/>
            </w:tcBorders>
          </w:tcPr>
          <w:p w:rsidR="00C44097" w:rsidRDefault="00C44097">
            <w:pPr>
              <w:spacing w:before="300"/>
              <w:rPr>
                <w:rFonts w:hAnsi="Courier New" w:cs="Times New Roman"/>
              </w:rPr>
            </w:pPr>
            <w:r>
              <w:rPr>
                <w:rFonts w:hAnsi="Courier New" w:hint="eastAsia"/>
              </w:rPr>
              <w:t xml:space="preserve">　</w:t>
            </w:r>
            <w:r>
              <w:rPr>
                <w:rFonts w:hAnsi="Courier New"/>
              </w:rPr>
              <w:t>2</w:t>
            </w:r>
            <w:r>
              <w:rPr>
                <w:rFonts w:hAnsi="Courier New" w:hint="eastAsia"/>
              </w:rPr>
              <w:t xml:space="preserve">　</w:t>
            </w:r>
            <w:r>
              <w:rPr>
                <w:rFonts w:hAnsi="Courier New" w:hint="eastAsia"/>
                <w:spacing w:val="52"/>
              </w:rPr>
              <w:t>活動分</w:t>
            </w:r>
            <w:r>
              <w:rPr>
                <w:rFonts w:hAnsi="Courier New" w:hint="eastAsia"/>
              </w:rPr>
              <w:t>野</w:t>
            </w:r>
          </w:p>
          <w:p w:rsidR="00C44097" w:rsidRDefault="00C44097">
            <w:pPr>
              <w:rPr>
                <w:rFonts w:hAnsi="Courier New" w:cs="Times New Roman"/>
              </w:rPr>
            </w:pPr>
          </w:p>
          <w:p w:rsidR="00C44097" w:rsidRDefault="00C44097">
            <w:pPr>
              <w:rPr>
                <w:rFonts w:hAnsi="Courier New"/>
              </w:rPr>
            </w:pPr>
            <w:r>
              <w:rPr>
                <w:rFonts w:hAnsi="Courier New"/>
              </w:rPr>
              <w:t>(</w:t>
            </w:r>
            <w:r>
              <w:rPr>
                <w:rFonts w:hAnsi="Courier New" w:hint="eastAsia"/>
              </w:rPr>
              <w:t>定款に掲げる活動分野をレ点で表示してください。</w:t>
            </w:r>
            <w:r>
              <w:rPr>
                <w:rFonts w:hAnsi="Courier New"/>
              </w:rPr>
              <w:t>)</w:t>
            </w: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□保健、医療又は福祉の増進を図る活動　　□社会教育の推進を図る活動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Pr="00B16022" w:rsidRDefault="00C44097">
            <w:pPr>
              <w:rPr>
                <w:rFonts w:hAnsi="Courier New" w:cs="Times New Roman"/>
              </w:rPr>
            </w:pPr>
            <w:r>
              <w:rPr>
                <w:rFonts w:hAnsi="Courier New" w:hint="eastAsia"/>
              </w:rPr>
              <w:t>□まちづくりの推進を図る活動</w:t>
            </w:r>
            <w:r w:rsidR="00B16022">
              <w:rPr>
                <w:rFonts w:hAnsi="Courier New" w:hint="eastAsia"/>
              </w:rPr>
              <w:t xml:space="preserve">　　</w:t>
            </w:r>
            <w:r w:rsidR="00B16022" w:rsidRPr="00B16022">
              <w:rPr>
                <w:rFonts w:hAnsi="Courier New" w:hint="eastAsia"/>
              </w:rPr>
              <w:t>□観光の振興を図る活動</w:t>
            </w:r>
          </w:p>
        </w:tc>
      </w:tr>
      <w:tr w:rsidR="00B16022">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B16022" w:rsidRDefault="00B16022">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B16022" w:rsidRPr="00B16022" w:rsidRDefault="00B16022">
            <w:pPr>
              <w:rPr>
                <w:rFonts w:hAnsi="Courier New" w:cs="Times New Roman"/>
              </w:rPr>
            </w:pPr>
            <w:r w:rsidRPr="00B16022">
              <w:rPr>
                <w:rFonts w:hAnsi="Courier New" w:hint="eastAsia"/>
              </w:rPr>
              <w:t>□農山漁村又は中山間地域の振興を図る活動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□学術、文化、芸術又はスポーツの振興を図る活動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□環境の保全を図る活動　　□災害</w:t>
            </w:r>
            <w:r w:rsidR="00B16022" w:rsidRPr="00B16022">
              <w:rPr>
                <w:rFonts w:hAnsi="Courier New" w:hint="eastAsia"/>
              </w:rPr>
              <w:t>救援</w:t>
            </w:r>
            <w:r>
              <w:rPr>
                <w:rFonts w:hAnsi="Courier New" w:hint="eastAsia"/>
              </w:rPr>
              <w:t>活動　　□地域安全活動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□人権の擁護又は平和の推進を図る活動　　□国際協力の活動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□男女共同参画社会の形成の促進を図る活動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9D6BA3">
            <w:pPr>
              <w:rPr>
                <w:rFonts w:hAnsi="Courier New" w:cs="Times New Roman"/>
              </w:rPr>
            </w:pPr>
            <w:r w:rsidRPr="00DC4459">
              <w:rPr>
                <w:rFonts w:hint="eastAsia"/>
                <w:sz w:val="22"/>
                <w:szCs w:val="22"/>
              </w:rPr>
              <w:t>□</w:t>
            </w:r>
            <w:r w:rsidRPr="00DC4459">
              <w:rPr>
                <w:rFonts w:hAnsi="Courier New" w:hint="eastAsia"/>
                <w:sz w:val="22"/>
                <w:szCs w:val="22"/>
              </w:rPr>
              <w:t>子どもの健全育成を図る活動</w:t>
            </w:r>
            <w:r w:rsidRPr="00FD6F06">
              <w:rPr>
                <w:rFonts w:hAnsi="Courier New" w:hint="eastAsia"/>
                <w:sz w:val="22"/>
                <w:szCs w:val="22"/>
              </w:rPr>
              <w:t xml:space="preserve">　　</w:t>
            </w:r>
            <w:r w:rsidRPr="00DC4459">
              <w:rPr>
                <w:rFonts w:hAnsi="Courier New" w:hint="eastAsia"/>
                <w:sz w:val="22"/>
                <w:szCs w:val="22"/>
              </w:rPr>
              <w:t>□情報化社会の発展を図る活動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276258">
            <w:pPr>
              <w:rPr>
                <w:rFonts w:hAnsi="Courier New" w:cs="Times New Roman"/>
              </w:rPr>
            </w:pPr>
            <w:r w:rsidRPr="00DC4459">
              <w:rPr>
                <w:rFonts w:hAnsi="Courier New" w:hint="eastAsia"/>
                <w:sz w:val="22"/>
                <w:szCs w:val="22"/>
              </w:rPr>
              <w:t>□科学技術の振興を図る活動</w:t>
            </w:r>
            <w:r w:rsidRPr="00FD6F06">
              <w:rPr>
                <w:rFonts w:hAnsi="Courier New" w:hint="eastAsia"/>
                <w:sz w:val="22"/>
                <w:szCs w:val="22"/>
              </w:rPr>
              <w:t xml:space="preserve">　　</w:t>
            </w:r>
            <w:r w:rsidRPr="00DC4459">
              <w:rPr>
                <w:rFonts w:hAnsi="Courier New" w:hint="eastAsia"/>
                <w:sz w:val="22"/>
                <w:szCs w:val="22"/>
              </w:rPr>
              <w:t>□経済活動の活性化を図る活動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□職業能力の開発又は雇用機会の拡充を支援する活動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□消費者の保護を図る活動</w:t>
            </w:r>
          </w:p>
        </w:tc>
      </w:tr>
      <w:tr w:rsidR="00C44097">
        <w:tblPrEx>
          <w:tblCellMar>
            <w:top w:w="0" w:type="dxa"/>
            <w:bottom w:w="0" w:type="dxa"/>
          </w:tblCellMar>
        </w:tblPrEx>
        <w:trPr>
          <w:cantSplit/>
          <w:trHeight w:val="37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Pr="0092659A" w:rsidRDefault="0092659A">
            <w:pPr>
              <w:rPr>
                <w:rFonts w:hAnsi="Courier New" w:cs="Times New Roman"/>
              </w:rPr>
            </w:pPr>
            <w:r w:rsidRPr="0092659A">
              <w:rPr>
                <w:rFonts w:hAnsi="Courier New" w:hint="eastAsia"/>
              </w:rPr>
              <w:t>□前各号に掲げる活動を行う団体の運営又は活動に関する連絡、助言又は援助の活動</w:t>
            </w:r>
          </w:p>
        </w:tc>
      </w:tr>
      <w:tr w:rsidR="00C44097">
        <w:tblPrEx>
          <w:tblCellMar>
            <w:top w:w="0" w:type="dxa"/>
            <w:bottom w:w="0" w:type="dxa"/>
          </w:tblCellMar>
        </w:tblPrEx>
        <w:trPr>
          <w:cantSplit/>
          <w:trHeight w:val="375"/>
        </w:trPr>
        <w:tc>
          <w:tcPr>
            <w:tcW w:w="1995" w:type="dxa"/>
            <w:vMerge/>
            <w:tcBorders>
              <w:top w:val="nil"/>
              <w:bottom w:val="single" w:sz="4" w:space="0" w:color="auto"/>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Pr="0092659A" w:rsidRDefault="0092659A">
            <w:pPr>
              <w:rPr>
                <w:rFonts w:hAnsi="Courier New" w:cs="Times New Roman"/>
              </w:rPr>
            </w:pPr>
            <w:r w:rsidRPr="0092659A">
              <w:rPr>
                <w:rFonts w:hAnsi="Courier New" w:hint="eastAsia"/>
              </w:rPr>
              <w:t>□前各号に掲げる活動に準ずる活動として都道府県又は指定都市の条例で定める活動</w:t>
            </w:r>
          </w:p>
        </w:tc>
      </w:tr>
      <w:tr w:rsidR="00C44097">
        <w:tblPrEx>
          <w:tblCellMar>
            <w:top w:w="0" w:type="dxa"/>
            <w:bottom w:w="0" w:type="dxa"/>
          </w:tblCellMar>
        </w:tblPrEx>
        <w:trPr>
          <w:cantSplit/>
          <w:trHeight w:val="465"/>
        </w:trPr>
        <w:tc>
          <w:tcPr>
            <w:tcW w:w="1995" w:type="dxa"/>
            <w:vMerge w:val="restart"/>
            <w:tcBorders>
              <w:top w:val="single" w:sz="4" w:space="0" w:color="auto"/>
              <w:bottom w:val="nil"/>
              <w:right w:val="single" w:sz="4" w:space="0" w:color="auto"/>
            </w:tcBorders>
          </w:tcPr>
          <w:p w:rsidR="00C44097" w:rsidRDefault="00C44097">
            <w:pPr>
              <w:spacing w:before="240"/>
              <w:ind w:left="525" w:hanging="525"/>
              <w:rPr>
                <w:rFonts w:hAnsi="Courier New" w:cs="Times New Roman"/>
              </w:rPr>
            </w:pPr>
            <w:r>
              <w:rPr>
                <w:rFonts w:hAnsi="Courier New" w:hint="eastAsia"/>
              </w:rPr>
              <w:t xml:space="preserve">　</w:t>
            </w:r>
            <w:r>
              <w:rPr>
                <w:rFonts w:hAnsi="Courier New"/>
              </w:rPr>
              <w:t>3</w:t>
            </w:r>
            <w:r>
              <w:rPr>
                <w:rFonts w:hAnsi="Courier New" w:hint="eastAsia"/>
              </w:rPr>
              <w:t xml:space="preserve">　補助対象としたい活動分野及び活動概要</w:t>
            </w: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　</w:t>
            </w:r>
          </w:p>
        </w:tc>
      </w:tr>
      <w:tr w:rsidR="00C44097">
        <w:tblPrEx>
          <w:tblCellMar>
            <w:top w:w="0" w:type="dxa"/>
            <w:bottom w:w="0" w:type="dxa"/>
          </w:tblCellMar>
        </w:tblPrEx>
        <w:trPr>
          <w:cantSplit/>
          <w:trHeight w:val="46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　</w:t>
            </w:r>
          </w:p>
        </w:tc>
      </w:tr>
      <w:tr w:rsidR="00C44097">
        <w:tblPrEx>
          <w:tblCellMar>
            <w:top w:w="0" w:type="dxa"/>
            <w:bottom w:w="0" w:type="dxa"/>
          </w:tblCellMar>
        </w:tblPrEx>
        <w:trPr>
          <w:cantSplit/>
          <w:trHeight w:val="46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　</w:t>
            </w:r>
          </w:p>
        </w:tc>
      </w:tr>
      <w:tr w:rsidR="00C44097">
        <w:tblPrEx>
          <w:tblCellMar>
            <w:top w:w="0" w:type="dxa"/>
            <w:bottom w:w="0" w:type="dxa"/>
          </w:tblCellMar>
        </w:tblPrEx>
        <w:trPr>
          <w:cantSplit/>
          <w:trHeight w:val="465"/>
        </w:trPr>
        <w:tc>
          <w:tcPr>
            <w:tcW w:w="1995" w:type="dxa"/>
            <w:vMerge/>
            <w:tcBorders>
              <w:top w:val="nil"/>
              <w:bottom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　</w:t>
            </w:r>
          </w:p>
        </w:tc>
      </w:tr>
      <w:tr w:rsidR="00C44097">
        <w:tblPrEx>
          <w:tblCellMar>
            <w:top w:w="0" w:type="dxa"/>
            <w:bottom w:w="0" w:type="dxa"/>
          </w:tblCellMar>
        </w:tblPrEx>
        <w:trPr>
          <w:cantSplit/>
          <w:trHeight w:val="465"/>
        </w:trPr>
        <w:tc>
          <w:tcPr>
            <w:tcW w:w="1995" w:type="dxa"/>
            <w:vMerge/>
            <w:tcBorders>
              <w:top w:val="nil"/>
              <w:bottom w:val="single" w:sz="4" w:space="0" w:color="auto"/>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　</w:t>
            </w:r>
          </w:p>
        </w:tc>
      </w:tr>
      <w:tr w:rsidR="00C44097">
        <w:tblPrEx>
          <w:tblCellMar>
            <w:top w:w="0" w:type="dxa"/>
            <w:bottom w:w="0" w:type="dxa"/>
          </w:tblCellMar>
        </w:tblPrEx>
        <w:trPr>
          <w:cantSplit/>
          <w:trHeight w:val="465"/>
        </w:trPr>
        <w:tc>
          <w:tcPr>
            <w:tcW w:w="1995" w:type="dxa"/>
            <w:vMerge w:val="restart"/>
            <w:tcBorders>
              <w:top w:val="single" w:sz="4" w:space="0" w:color="auto"/>
              <w:bottom w:val="nil"/>
              <w:right w:val="single" w:sz="4" w:space="0" w:color="auto"/>
            </w:tcBorders>
          </w:tcPr>
          <w:p w:rsidR="00C44097" w:rsidRDefault="00C44097">
            <w:pPr>
              <w:spacing w:before="120"/>
              <w:rPr>
                <w:rFonts w:hAnsi="Courier New" w:cs="Times New Roman"/>
              </w:rPr>
            </w:pPr>
            <w:r>
              <w:rPr>
                <w:rFonts w:hAnsi="Courier New" w:hint="eastAsia"/>
              </w:rPr>
              <w:t xml:space="preserve">　</w:t>
            </w:r>
            <w:r>
              <w:rPr>
                <w:rFonts w:hAnsi="Courier New"/>
              </w:rPr>
              <w:t>4</w:t>
            </w:r>
            <w:r>
              <w:rPr>
                <w:rFonts w:hAnsi="Courier New" w:hint="eastAsia"/>
              </w:rPr>
              <w:t xml:space="preserve">　</w:t>
            </w:r>
            <w:r>
              <w:rPr>
                <w:rFonts w:hAnsi="Courier New" w:hint="eastAsia"/>
                <w:spacing w:val="52"/>
              </w:rPr>
              <w:t>添付書</w:t>
            </w:r>
            <w:r>
              <w:rPr>
                <w:rFonts w:hAnsi="Courier New" w:hint="eastAsia"/>
              </w:rPr>
              <w:t>類</w:t>
            </w:r>
          </w:p>
        </w:tc>
        <w:tc>
          <w:tcPr>
            <w:tcW w:w="7770" w:type="dxa"/>
            <w:gridSpan w:val="2"/>
            <w:tcBorders>
              <w:top w:val="single" w:sz="4" w:space="0" w:color="auto"/>
              <w:left w:val="single" w:sz="4" w:space="0" w:color="auto"/>
              <w:bottom w:val="single" w:sz="4" w:space="0" w:color="auto"/>
            </w:tcBorders>
            <w:vAlign w:val="center"/>
          </w:tcPr>
          <w:p w:rsidR="00C44097" w:rsidRDefault="00C44097">
            <w:pPr>
              <w:rPr>
                <w:rFonts w:hAnsi="Courier New" w:cs="Times New Roman"/>
              </w:rPr>
            </w:pPr>
            <w:r>
              <w:rPr>
                <w:rFonts w:hAnsi="Courier New" w:hint="eastAsia"/>
              </w:rPr>
              <w:t xml:space="preserve">□登記事項証明書　　</w:t>
            </w:r>
            <w:r>
              <w:rPr>
                <w:rFonts w:hAnsi="Courier New" w:hint="eastAsia"/>
                <w:spacing w:val="52"/>
              </w:rPr>
              <w:t>□</w:t>
            </w:r>
            <w:r>
              <w:rPr>
                <w:rFonts w:hAnsi="Courier New" w:hint="eastAsia"/>
              </w:rPr>
              <w:t>定款の写し　□設立の初年及び翌年の事業計画書</w:t>
            </w:r>
          </w:p>
        </w:tc>
      </w:tr>
      <w:tr w:rsidR="00C44097">
        <w:tblPrEx>
          <w:tblCellMar>
            <w:top w:w="0" w:type="dxa"/>
            <w:bottom w:w="0" w:type="dxa"/>
          </w:tblCellMar>
        </w:tblPrEx>
        <w:trPr>
          <w:cantSplit/>
          <w:trHeight w:val="463"/>
        </w:trPr>
        <w:tc>
          <w:tcPr>
            <w:tcW w:w="1995" w:type="dxa"/>
            <w:vMerge/>
            <w:tcBorders>
              <w:top w:val="nil"/>
              <w:right w:val="single" w:sz="4" w:space="0" w:color="auto"/>
            </w:tcBorders>
            <w:vAlign w:val="center"/>
          </w:tcPr>
          <w:p w:rsidR="00C44097" w:rsidRDefault="00C44097">
            <w:pPr>
              <w:rPr>
                <w:rFonts w:hAnsi="Courier New" w:cs="Times New Roman"/>
              </w:rPr>
            </w:pPr>
          </w:p>
        </w:tc>
        <w:tc>
          <w:tcPr>
            <w:tcW w:w="7770" w:type="dxa"/>
            <w:gridSpan w:val="2"/>
            <w:tcBorders>
              <w:top w:val="single" w:sz="4" w:space="0" w:color="auto"/>
              <w:left w:val="single" w:sz="4" w:space="0" w:color="auto"/>
            </w:tcBorders>
            <w:vAlign w:val="center"/>
          </w:tcPr>
          <w:p w:rsidR="00C44097" w:rsidRDefault="00C44097">
            <w:pPr>
              <w:rPr>
                <w:rFonts w:hAnsi="Courier New" w:cs="Times New Roman"/>
              </w:rPr>
            </w:pPr>
            <w:r>
              <w:rPr>
                <w:rFonts w:hAnsi="Courier New" w:hint="eastAsia"/>
              </w:rPr>
              <w:t>□設立の初年及び翌年の収支予算書　　□その他</w:t>
            </w:r>
          </w:p>
        </w:tc>
      </w:tr>
    </w:tbl>
    <w:p w:rsidR="00C44097" w:rsidRDefault="00C44097">
      <w:pPr>
        <w:rPr>
          <w:rFonts w:hAnsi="Courier New" w:cs="Times New Roman"/>
        </w:rPr>
      </w:pPr>
    </w:p>
    <w:sectPr w:rsidR="00C44097">
      <w:pgSz w:w="11906" w:h="16838" w:code="9"/>
      <w:pgMar w:top="1134" w:right="1077" w:bottom="1134" w:left="107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C0" w:rsidRDefault="00BE41C0" w:rsidP="00A564AF">
      <w:pPr>
        <w:rPr>
          <w:rFonts w:cs="Times New Roman"/>
        </w:rPr>
      </w:pPr>
      <w:r>
        <w:rPr>
          <w:rFonts w:cs="Times New Roman"/>
        </w:rPr>
        <w:separator/>
      </w:r>
    </w:p>
  </w:endnote>
  <w:endnote w:type="continuationSeparator" w:id="0">
    <w:p w:rsidR="00BE41C0" w:rsidRDefault="00BE41C0" w:rsidP="00A564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C0" w:rsidRDefault="00BE41C0" w:rsidP="00A564AF">
      <w:pPr>
        <w:rPr>
          <w:rFonts w:cs="Times New Roman"/>
        </w:rPr>
      </w:pPr>
      <w:r>
        <w:rPr>
          <w:rFonts w:cs="Times New Roman"/>
        </w:rPr>
        <w:separator/>
      </w:r>
    </w:p>
  </w:footnote>
  <w:footnote w:type="continuationSeparator" w:id="0">
    <w:p w:rsidR="00BE41C0" w:rsidRDefault="00BE41C0" w:rsidP="00A564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097"/>
    <w:rsid w:val="00233311"/>
    <w:rsid w:val="00276258"/>
    <w:rsid w:val="002B6BC8"/>
    <w:rsid w:val="00370C3F"/>
    <w:rsid w:val="003A43A0"/>
    <w:rsid w:val="00442E2C"/>
    <w:rsid w:val="004A4D3B"/>
    <w:rsid w:val="00803DDA"/>
    <w:rsid w:val="0092659A"/>
    <w:rsid w:val="009B760C"/>
    <w:rsid w:val="009D6BA3"/>
    <w:rsid w:val="00A564AF"/>
    <w:rsid w:val="00B16022"/>
    <w:rsid w:val="00B94C07"/>
    <w:rsid w:val="00BE41C0"/>
    <w:rsid w:val="00C44097"/>
    <w:rsid w:val="00DC4459"/>
    <w:rsid w:val="00F074BD"/>
    <w:rsid w:val="00FD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EFB41B-4F23-489B-A75E-CC596187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chiiki02</dc:creator>
  <cp:keywords/>
  <dc:description/>
  <cp:lastModifiedBy>chiiki02</cp:lastModifiedBy>
  <cp:revision>2</cp:revision>
  <dcterms:created xsi:type="dcterms:W3CDTF">2021-08-19T23:58:00Z</dcterms:created>
  <dcterms:modified xsi:type="dcterms:W3CDTF">2021-08-19T23:58:00Z</dcterms:modified>
</cp:coreProperties>
</file>